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INFORMATIONS ALLERGÈNES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0"/>
        <w:gridCol w:w="730"/>
        <w:gridCol w:w="730"/>
        <w:gridCol w:w="730"/>
        <w:gridCol w:w="730"/>
        <w:gridCol w:w="730"/>
        <w:gridCol w:w="730"/>
        <w:gridCol w:w="730"/>
        <w:gridCol w:w="730"/>
        <w:gridCol w:w="730"/>
        <w:gridCol w:w="730"/>
        <w:gridCol w:w="730"/>
        <w:gridCol w:w="730"/>
        <w:gridCol w:w="730"/>
        <w:gridCol w:w="730"/>
      </w:tblGrid>
      <w:tr>
        <w:tc>
          <w:tcPr>
            <w:tcW w:type="dxa" w:w="1872"/>
            <w:vAlign w:val="center"/>
            <w:shd w:fill="FFF2CC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b/>
                <w:sz w:val="18"/>
              </w:rPr>
              <w:t>PRODUIT</w:t>
            </w:r>
          </w:p>
        </w:tc>
        <w:tc>
          <w:tcPr>
            <w:tcW w:type="dxa" w:w="691"/>
            <w:vAlign w:val="center"/>
            <w:shd w:fill="FFF2CC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b/>
                <w:sz w:val="14"/>
              </w:rPr>
              <w:t>Céréales contenant</w:t>
              <w:br/>
              <w:t>du gluten</w:t>
            </w:r>
          </w:p>
        </w:tc>
        <w:tc>
          <w:tcPr>
            <w:tcW w:type="dxa" w:w="691"/>
            <w:vAlign w:val="center"/>
            <w:shd w:fill="FFF2CC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b/>
                <w:sz w:val="14"/>
              </w:rPr>
              <w:t>Graines de sésame</w:t>
            </w:r>
          </w:p>
        </w:tc>
        <w:tc>
          <w:tcPr>
            <w:tcW w:type="dxa" w:w="691"/>
            <w:vAlign w:val="center"/>
            <w:shd w:fill="FFF2CC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b/>
                <w:sz w:val="14"/>
              </w:rPr>
              <w:t>Arachides</w:t>
            </w:r>
          </w:p>
        </w:tc>
        <w:tc>
          <w:tcPr>
            <w:tcW w:type="dxa" w:w="691"/>
            <w:vAlign w:val="center"/>
            <w:shd w:fill="FFF2CC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b/>
                <w:sz w:val="14"/>
              </w:rPr>
              <w:t>Œufs</w:t>
            </w:r>
          </w:p>
        </w:tc>
        <w:tc>
          <w:tcPr>
            <w:tcW w:type="dxa" w:w="691"/>
            <w:vAlign w:val="center"/>
            <w:shd w:fill="FFF2CC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b/>
                <w:sz w:val="14"/>
              </w:rPr>
              <w:t>Lait</w:t>
            </w:r>
          </w:p>
        </w:tc>
        <w:tc>
          <w:tcPr>
            <w:tcW w:type="dxa" w:w="691"/>
            <w:vAlign w:val="center"/>
            <w:shd w:fill="FFF2CC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b/>
                <w:sz w:val="14"/>
              </w:rPr>
              <w:t>Soja</w:t>
            </w:r>
          </w:p>
        </w:tc>
        <w:tc>
          <w:tcPr>
            <w:tcW w:type="dxa" w:w="691"/>
            <w:vAlign w:val="center"/>
            <w:shd w:fill="FFF2CC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b/>
                <w:sz w:val="14"/>
              </w:rPr>
              <w:t>Moutarde</w:t>
            </w:r>
          </w:p>
        </w:tc>
        <w:tc>
          <w:tcPr>
            <w:tcW w:type="dxa" w:w="691"/>
            <w:vAlign w:val="center"/>
            <w:shd w:fill="FFF2CC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b/>
                <w:sz w:val="14"/>
              </w:rPr>
              <w:t>Sulfites</w:t>
            </w:r>
          </w:p>
        </w:tc>
        <w:tc>
          <w:tcPr>
            <w:tcW w:type="dxa" w:w="691"/>
            <w:vAlign w:val="center"/>
            <w:shd w:fill="FFF2CC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b/>
                <w:sz w:val="14"/>
              </w:rPr>
              <w:t>Crustacés</w:t>
            </w:r>
          </w:p>
        </w:tc>
        <w:tc>
          <w:tcPr>
            <w:tcW w:type="dxa" w:w="691"/>
            <w:vAlign w:val="center"/>
            <w:shd w:fill="FFF2CC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b/>
                <w:sz w:val="14"/>
              </w:rPr>
              <w:t>Poissons</w:t>
            </w:r>
          </w:p>
        </w:tc>
        <w:tc>
          <w:tcPr>
            <w:tcW w:type="dxa" w:w="691"/>
            <w:vAlign w:val="center"/>
            <w:shd w:fill="FFF2CC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b/>
                <w:sz w:val="14"/>
              </w:rPr>
              <w:t>Fruits à coque</w:t>
            </w:r>
          </w:p>
        </w:tc>
        <w:tc>
          <w:tcPr>
            <w:tcW w:type="dxa" w:w="691"/>
            <w:vAlign w:val="center"/>
            <w:shd w:fill="FFF2CC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b/>
                <w:sz w:val="14"/>
              </w:rPr>
              <w:t>Céleri</w:t>
            </w:r>
          </w:p>
        </w:tc>
        <w:tc>
          <w:tcPr>
            <w:tcW w:type="dxa" w:w="691"/>
            <w:vAlign w:val="center"/>
            <w:shd w:fill="FFF2CC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b/>
                <w:sz w:val="14"/>
              </w:rPr>
              <w:t>Lupin</w:t>
            </w:r>
          </w:p>
        </w:tc>
        <w:tc>
          <w:tcPr>
            <w:tcW w:type="dxa" w:w="691"/>
            <w:vAlign w:val="center"/>
            <w:shd w:fill="FFF2CC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b/>
                <w:sz w:val="14"/>
              </w:rPr>
              <w:t>Mollusques</w:t>
            </w:r>
          </w:p>
        </w:tc>
      </w:tr>
      <w:tr>
        <w:tc>
          <w:tcPr>
            <w:tcW w:type="dxa" w:w="730"/>
            <w:vAlign w:val="center"/>
            <w:shd w:fill="E4863F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b/>
                <w:sz w:val="18"/>
              </w:rPr>
              <w:t>Pomodoro</w:t>
            </w:r>
          </w:p>
        </w:tc>
        <w:tc>
          <w:tcPr>
            <w:tcW w:type="dxa" w:w="730"/>
            <w:vAlign w:val="center"/>
            <w:shd w:fill="E4863F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type="dxa" w:w="730"/>
            <w:vAlign w:val="center"/>
            <w:shd w:fill="E4863F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730"/>
            <w:vAlign w:val="center"/>
            <w:shd w:fill="E4863F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730"/>
            <w:vAlign w:val="center"/>
            <w:shd w:fill="E4863F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730"/>
            <w:vAlign w:val="center"/>
            <w:shd w:fill="E4863F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730"/>
            <w:vAlign w:val="center"/>
            <w:shd w:fill="E4863F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730"/>
            <w:vAlign w:val="center"/>
            <w:shd w:fill="E4863F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730"/>
            <w:vAlign w:val="center"/>
            <w:shd w:fill="E4863F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730"/>
            <w:vAlign w:val="center"/>
            <w:shd w:fill="E4863F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730"/>
            <w:vAlign w:val="center"/>
            <w:shd w:fill="E4863F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730"/>
            <w:vAlign w:val="center"/>
            <w:shd w:fill="E4863F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730"/>
            <w:vAlign w:val="center"/>
            <w:shd w:fill="E4863F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type="dxa" w:w="730"/>
            <w:vAlign w:val="center"/>
            <w:shd w:fill="E4863F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730"/>
            <w:vAlign w:val="center"/>
            <w:shd w:fill="E4863F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730"/>
            <w:vAlign w:val="center"/>
            <w:shd w:fill="F2F2F2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b/>
                <w:sz w:val="18"/>
              </w:rPr>
              <w:t>Gorgonzola</w:t>
            </w:r>
          </w:p>
        </w:tc>
        <w:tc>
          <w:tcPr>
            <w:tcW w:type="dxa" w:w="730"/>
            <w:vAlign w:val="center"/>
            <w:shd w:fill="F2F2F2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type="dxa" w:w="730"/>
            <w:vAlign w:val="center"/>
            <w:shd w:fill="F2F2F2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730"/>
            <w:vAlign w:val="center"/>
            <w:shd w:fill="F2F2F2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730"/>
            <w:vAlign w:val="center"/>
            <w:shd w:fill="F2F2F2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730"/>
            <w:vAlign w:val="center"/>
            <w:shd w:fill="F2F2F2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type="dxa" w:w="730"/>
            <w:vAlign w:val="center"/>
            <w:shd w:fill="F2F2F2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730"/>
            <w:vAlign w:val="center"/>
            <w:shd w:fill="F2F2F2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730"/>
            <w:vAlign w:val="center"/>
            <w:shd w:fill="F2F2F2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730"/>
            <w:vAlign w:val="center"/>
            <w:shd w:fill="F2F2F2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730"/>
            <w:vAlign w:val="center"/>
            <w:shd w:fill="F2F2F2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730"/>
            <w:vAlign w:val="center"/>
            <w:shd w:fill="F2F2F2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730"/>
            <w:vAlign w:val="center"/>
            <w:shd w:fill="F2F2F2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730"/>
            <w:vAlign w:val="center"/>
            <w:shd w:fill="F2F2F2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730"/>
            <w:vAlign w:val="center"/>
            <w:shd w:fill="F2F2F2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730"/>
            <w:vAlign w:val="center"/>
            <w:shd w:fill="E4863F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b/>
                <w:sz w:val="18"/>
              </w:rPr>
              <w:t>Carbonara</w:t>
            </w:r>
          </w:p>
        </w:tc>
        <w:tc>
          <w:tcPr>
            <w:tcW w:type="dxa" w:w="730"/>
            <w:vAlign w:val="center"/>
            <w:shd w:fill="E4863F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type="dxa" w:w="730"/>
            <w:vAlign w:val="center"/>
            <w:shd w:fill="E4863F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730"/>
            <w:vAlign w:val="center"/>
            <w:shd w:fill="E4863F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730"/>
            <w:vAlign w:val="center"/>
            <w:shd w:fill="E4863F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730"/>
            <w:vAlign w:val="center"/>
            <w:shd w:fill="E4863F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type="dxa" w:w="730"/>
            <w:vAlign w:val="center"/>
            <w:shd w:fill="E4863F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730"/>
            <w:vAlign w:val="center"/>
            <w:shd w:fill="E4863F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730"/>
            <w:vAlign w:val="center"/>
            <w:shd w:fill="E4863F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730"/>
            <w:vAlign w:val="center"/>
            <w:shd w:fill="E4863F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730"/>
            <w:vAlign w:val="center"/>
            <w:shd w:fill="E4863F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730"/>
            <w:vAlign w:val="center"/>
            <w:shd w:fill="E4863F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730"/>
            <w:vAlign w:val="center"/>
            <w:shd w:fill="E4863F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730"/>
            <w:vAlign w:val="center"/>
            <w:shd w:fill="E4863F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730"/>
            <w:vAlign w:val="center"/>
            <w:shd w:fill="E4863F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  <w:tr>
        <w:tc>
          <w:tcPr>
            <w:tcW w:type="dxa" w:w="730"/>
            <w:vAlign w:val="center"/>
            <w:shd w:fill="F2F2F2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b/>
                <w:sz w:val="18"/>
              </w:rPr>
              <w:t>Pesto</w:t>
            </w:r>
          </w:p>
        </w:tc>
        <w:tc>
          <w:tcPr>
            <w:tcW w:type="dxa" w:w="730"/>
            <w:vAlign w:val="center"/>
            <w:shd w:fill="F2F2F2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type="dxa" w:w="730"/>
            <w:vAlign w:val="center"/>
            <w:shd w:fill="F2F2F2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730"/>
            <w:vAlign w:val="center"/>
            <w:shd w:fill="F2F2F2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730"/>
            <w:vAlign w:val="center"/>
            <w:shd w:fill="F2F2F2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730"/>
            <w:vAlign w:val="center"/>
            <w:shd w:fill="F2F2F2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730"/>
            <w:vAlign w:val="center"/>
            <w:shd w:fill="F2F2F2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730"/>
            <w:vAlign w:val="center"/>
            <w:shd w:fill="F2F2F2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730"/>
            <w:vAlign w:val="center"/>
            <w:shd w:fill="F2F2F2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730"/>
            <w:vAlign w:val="center"/>
            <w:shd w:fill="F2F2F2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730"/>
            <w:vAlign w:val="center"/>
            <w:shd w:fill="F2F2F2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730"/>
            <w:vAlign w:val="center"/>
            <w:shd w:fill="F2F2F2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730"/>
            <w:vAlign w:val="center"/>
            <w:shd w:fill="F2F2F2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730"/>
            <w:vAlign w:val="center"/>
            <w:shd w:fill="F2F2F2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  <w:tc>
          <w:tcPr>
            <w:tcW w:type="dxa" w:w="730"/>
            <w:vAlign w:val="center"/>
            <w:shd w:fill="F2F2F2"/>
            <w:tcMar>
              <w:top w:w="65" w:type="dxa"/>
              <w:start w:w="65" w:type="dxa"/>
              <w:bottom w:w="65" w:type="dxa"/>
              <w:end w:w="65" w:type="dxa"/>
            </w:tcMar>
          </w:tcPr>
          <w:p>
            <w:pPr>
              <w:jc w:val="center"/>
            </w:pPr>
            <w:r>
              <w:rPr>
                <w:sz w:val="16"/>
              </w:rPr>
            </w:r>
          </w:p>
        </w:tc>
      </w:tr>
    </w:tbl>
    <w:p>
      <w:pPr>
        <w:spacing w:before="160"/>
      </w:pPr>
      <w:r>
        <w:rPr>
          <w:b/>
          <w:sz w:val="16"/>
        </w:rPr>
        <w:t xml:space="preserve">À vérifier selon les recettes et les fiches techniques des ingrédients utilisés. </w:t>
      </w:r>
      <w:r>
        <w:rPr>
          <w:sz w:val="16"/>
        </w:rPr>
        <w:t>La mention « lait » correspond à l’allergène réglementaire, même si la note manuscrite indique « lactose ».</w:t>
      </w:r>
    </w:p>
    <w:sectPr w:rsidR="00FC693F" w:rsidRPr="0006063C" w:rsidSect="00034616">
      <w:pgSz w:w="12240" w:h="15840"/>
      <w:pgMar w:top="792" w:right="648" w:bottom="792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